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4D" w:rsidRDefault="00E5004D" w:rsidP="00763393">
      <w:pPr>
        <w:jc w:val="center"/>
        <w:rPr>
          <w:b/>
          <w:bCs/>
        </w:rPr>
      </w:pPr>
      <w:r>
        <w:rPr>
          <w:b/>
          <w:bCs/>
        </w:rPr>
        <w:t>АДМИНИСТРАЦИЯ  Котовского  СЕЛЬСОВЕТА</w:t>
      </w:r>
    </w:p>
    <w:p w:rsidR="00E5004D" w:rsidRDefault="00E5004D" w:rsidP="00763393">
      <w:pPr>
        <w:jc w:val="center"/>
        <w:rPr>
          <w:b/>
          <w:bCs/>
        </w:rPr>
      </w:pPr>
      <w:r>
        <w:rPr>
          <w:b/>
          <w:bCs/>
        </w:rPr>
        <w:t>КАСТОРЕНСКОГО  РАЙОНА  КУРСКОЙ  ОБЛАСТИ</w:t>
      </w:r>
    </w:p>
    <w:p w:rsidR="00E5004D" w:rsidRDefault="00E5004D" w:rsidP="00763393">
      <w:pPr>
        <w:jc w:val="center"/>
        <w:rPr>
          <w:b/>
          <w:bCs/>
        </w:rPr>
      </w:pPr>
      <w:r>
        <w:rPr>
          <w:b/>
          <w:bCs/>
        </w:rPr>
        <w:t xml:space="preserve">306713 Курская область, </w:t>
      </w:r>
      <w:proofErr w:type="spellStart"/>
      <w:r>
        <w:rPr>
          <w:b/>
          <w:bCs/>
        </w:rPr>
        <w:t>Касторенский</w:t>
      </w:r>
      <w:proofErr w:type="spellEnd"/>
      <w:r>
        <w:rPr>
          <w:b/>
          <w:bCs/>
        </w:rPr>
        <w:t xml:space="preserve"> район, С.Котовка, </w:t>
      </w:r>
    </w:p>
    <w:p w:rsidR="00E5004D" w:rsidRDefault="00E5004D" w:rsidP="00763393">
      <w:pPr>
        <w:jc w:val="center"/>
        <w:rPr>
          <w:b/>
          <w:bCs/>
        </w:rPr>
      </w:pPr>
      <w:r>
        <w:rPr>
          <w:b/>
          <w:bCs/>
        </w:rPr>
        <w:t>пер</w:t>
      </w:r>
      <w:proofErr w:type="gramStart"/>
      <w:r>
        <w:rPr>
          <w:b/>
          <w:bCs/>
        </w:rPr>
        <w:t>.С</w:t>
      </w:r>
      <w:proofErr w:type="gramEnd"/>
      <w:r>
        <w:rPr>
          <w:b/>
          <w:bCs/>
        </w:rPr>
        <w:t>адовый д.15</w:t>
      </w:r>
    </w:p>
    <w:p w:rsidR="00E5004D" w:rsidRDefault="00E5004D" w:rsidP="00763393">
      <w:pPr>
        <w:jc w:val="center"/>
        <w:rPr>
          <w:b/>
          <w:bCs/>
        </w:rPr>
      </w:pPr>
      <w:r>
        <w:rPr>
          <w:b/>
          <w:bCs/>
        </w:rPr>
        <w:t>ИНН/КПП 4608000570/460801001</w:t>
      </w:r>
    </w:p>
    <w:p w:rsidR="00E5004D" w:rsidRDefault="00E5004D" w:rsidP="00763393">
      <w:pPr>
        <w:jc w:val="center"/>
        <w:rPr>
          <w:b/>
          <w:bCs/>
        </w:rPr>
      </w:pPr>
      <w:r>
        <w:rPr>
          <w:b/>
          <w:bCs/>
        </w:rPr>
        <w:t>Тел. 8-471-57-3-25-41, факс 8-471-57-3-25-46</w:t>
      </w:r>
    </w:p>
    <w:p w:rsidR="00E5004D" w:rsidRDefault="00E5004D" w:rsidP="00763393">
      <w:pPr>
        <w:jc w:val="center"/>
        <w:rPr>
          <w:b/>
          <w:bCs/>
        </w:rPr>
      </w:pPr>
    </w:p>
    <w:p w:rsidR="00E5004D" w:rsidRDefault="00E5004D"/>
    <w:p w:rsidR="00E5004D" w:rsidRPr="00337221" w:rsidRDefault="00E5004D" w:rsidP="00763393">
      <w:pPr>
        <w:jc w:val="center"/>
        <w:rPr>
          <w:b/>
          <w:bCs/>
        </w:rPr>
      </w:pPr>
      <w:r w:rsidRPr="00337221">
        <w:rPr>
          <w:b/>
          <w:bCs/>
        </w:rPr>
        <w:t xml:space="preserve">ОТЧЕТ </w:t>
      </w:r>
    </w:p>
    <w:p w:rsidR="00E5004D" w:rsidRDefault="00E5004D" w:rsidP="00763393">
      <w:pPr>
        <w:jc w:val="center"/>
      </w:pPr>
      <w:r>
        <w:t xml:space="preserve">об оценке налоговых расходов по МО «Котовский сельсовет» </w:t>
      </w:r>
      <w:proofErr w:type="spellStart"/>
      <w:r>
        <w:t>Касторенског</w:t>
      </w:r>
      <w:r w:rsidR="00741204">
        <w:t>о</w:t>
      </w:r>
      <w:proofErr w:type="spellEnd"/>
      <w:r w:rsidR="00741204">
        <w:t xml:space="preserve"> района Курской области за 2023 год, 2024</w:t>
      </w:r>
      <w:r>
        <w:t xml:space="preserve"> год и о</w:t>
      </w:r>
      <w:r w:rsidR="00741204">
        <w:t>ценке налоговых расходов на 2025-2027</w:t>
      </w:r>
      <w:r>
        <w:t xml:space="preserve"> годов.</w:t>
      </w:r>
    </w:p>
    <w:p w:rsidR="00E5004D" w:rsidRDefault="00E5004D" w:rsidP="00763393"/>
    <w:p w:rsidR="00E5004D" w:rsidRDefault="00E5004D" w:rsidP="00763393">
      <w:r>
        <w:t xml:space="preserve">С целью  эффективного использования финансовых расходов в администрации Котовского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проводится оценка налоговых расходов. Оценка производится в соответствии с действующим налоговым законодательством в исследуемых периодах с учетом изменений, вступающих в силу в прогнозном периоде.</w:t>
      </w:r>
    </w:p>
    <w:p w:rsidR="00E5004D" w:rsidRDefault="00E5004D" w:rsidP="00016F36"/>
    <w:p w:rsidR="00E5004D" w:rsidRPr="00016F36" w:rsidRDefault="00E5004D" w:rsidP="00016F36">
      <w:pPr>
        <w:rPr>
          <w:b/>
          <w:bCs/>
        </w:rPr>
      </w:pPr>
      <w:r w:rsidRPr="00016F36">
        <w:rPr>
          <w:b/>
          <w:bCs/>
        </w:rPr>
        <w:t>1. Налог на имущество физических лиц, взимаемый по ставкам, применяемым к объектам налогообложения, расположенным в границах поселений</w:t>
      </w:r>
    </w:p>
    <w:p w:rsidR="00E5004D" w:rsidRDefault="00E5004D" w:rsidP="00016F36"/>
    <w:p w:rsidR="00E5004D" w:rsidRDefault="00E5004D" w:rsidP="00016F36">
      <w:r>
        <w:t>Льготы  по уплате налога на имущество физических лиц МО «Котовский сельсовет» не предоставляются.</w:t>
      </w:r>
    </w:p>
    <w:p w:rsidR="00E5004D" w:rsidRDefault="00E5004D" w:rsidP="00016F36"/>
    <w:p w:rsidR="00E5004D" w:rsidRDefault="00E5004D" w:rsidP="00016F36">
      <w:pPr>
        <w:rPr>
          <w:b/>
          <w:bCs/>
        </w:rPr>
      </w:pPr>
      <w:r w:rsidRPr="00016F36">
        <w:rPr>
          <w:b/>
          <w:bCs/>
        </w:rPr>
        <w:t xml:space="preserve">2.Земельный налог с физических лиц, обладающих земельным участком, </w:t>
      </w:r>
      <w:proofErr w:type="gramStart"/>
      <w:r w:rsidRPr="00016F36">
        <w:rPr>
          <w:b/>
          <w:bCs/>
        </w:rPr>
        <w:t>расположенном</w:t>
      </w:r>
      <w:proofErr w:type="gramEnd"/>
      <w:r w:rsidRPr="00016F36">
        <w:rPr>
          <w:b/>
          <w:bCs/>
        </w:rPr>
        <w:t xml:space="preserve"> в границах сельских поселений</w:t>
      </w:r>
    </w:p>
    <w:p w:rsidR="00E5004D" w:rsidRDefault="00E5004D" w:rsidP="00D93887"/>
    <w:p w:rsidR="00E5004D" w:rsidRDefault="00E5004D" w:rsidP="00D93887">
      <w:r>
        <w:t xml:space="preserve">Решением Собрания депутатов Котовского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 №21 от 17.11.2014 года предоставлены льготы в виде полного освобождения от уплаты земельного налога следующим категориям граждан:</w:t>
      </w:r>
    </w:p>
    <w:p w:rsidR="00E5004D" w:rsidRDefault="00E5004D" w:rsidP="00D93887">
      <w:r>
        <w:t xml:space="preserve">    - вдовам ветеранов и инвалидов Великой Отечественной войны;</w:t>
      </w:r>
    </w:p>
    <w:p w:rsidR="00E5004D" w:rsidRDefault="00E5004D" w:rsidP="00D93887">
      <w:r>
        <w:t xml:space="preserve">    - лицам в возрасте 80 лет и старше.</w:t>
      </w:r>
    </w:p>
    <w:p w:rsidR="00E5004D" w:rsidRDefault="00E5004D" w:rsidP="00D93887"/>
    <w:p w:rsidR="00E5004D" w:rsidRDefault="00E5004D" w:rsidP="00D93887">
      <w:r>
        <w:t xml:space="preserve">Налоговые расходы бюджета Котовского сельсовета </w:t>
      </w:r>
      <w:proofErr w:type="spellStart"/>
      <w:r>
        <w:t>Касторенского</w:t>
      </w:r>
      <w:proofErr w:type="spellEnd"/>
      <w:r>
        <w:t xml:space="preserve"> района Курской области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5"/>
        <w:gridCol w:w="1151"/>
        <w:gridCol w:w="1151"/>
        <w:gridCol w:w="1151"/>
        <w:gridCol w:w="1169"/>
        <w:gridCol w:w="1078"/>
        <w:gridCol w:w="1078"/>
        <w:gridCol w:w="1078"/>
      </w:tblGrid>
      <w:tr w:rsidR="00E5004D">
        <w:trPr>
          <w:trHeight w:val="321"/>
        </w:trPr>
        <w:tc>
          <w:tcPr>
            <w:tcW w:w="1715" w:type="dxa"/>
            <w:vMerge w:val="restart"/>
          </w:tcPr>
          <w:p w:rsidR="00E5004D" w:rsidRPr="00311F48" w:rsidRDefault="00E5004D" w:rsidP="00D93887">
            <w:r w:rsidRPr="00311F48">
              <w:rPr>
                <w:sz w:val="22"/>
                <w:szCs w:val="22"/>
              </w:rPr>
              <w:t>Наименование местного налога</w:t>
            </w:r>
          </w:p>
        </w:tc>
        <w:tc>
          <w:tcPr>
            <w:tcW w:w="1151" w:type="dxa"/>
            <w:vMerge w:val="restart"/>
          </w:tcPr>
          <w:p w:rsidR="00E5004D" w:rsidRPr="00311F48" w:rsidRDefault="00741204" w:rsidP="00D93887">
            <w:r>
              <w:rPr>
                <w:sz w:val="22"/>
                <w:szCs w:val="22"/>
              </w:rPr>
              <w:t>Отчет 2021</w:t>
            </w:r>
            <w:r w:rsidR="00E5004D" w:rsidRPr="00311F48">
              <w:rPr>
                <w:sz w:val="22"/>
                <w:szCs w:val="22"/>
              </w:rPr>
              <w:t>г</w:t>
            </w:r>
          </w:p>
        </w:tc>
        <w:tc>
          <w:tcPr>
            <w:tcW w:w="1151" w:type="dxa"/>
            <w:vMerge w:val="restart"/>
          </w:tcPr>
          <w:p w:rsidR="00E5004D" w:rsidRPr="00311F48" w:rsidRDefault="00741204" w:rsidP="00D93887">
            <w:r>
              <w:rPr>
                <w:sz w:val="22"/>
                <w:szCs w:val="22"/>
              </w:rPr>
              <w:t>Отчет 2022</w:t>
            </w:r>
            <w:r w:rsidR="00E5004D" w:rsidRPr="00311F48">
              <w:rPr>
                <w:sz w:val="22"/>
                <w:szCs w:val="22"/>
              </w:rPr>
              <w:t>г</w:t>
            </w:r>
          </w:p>
        </w:tc>
        <w:tc>
          <w:tcPr>
            <w:tcW w:w="1151" w:type="dxa"/>
            <w:vMerge w:val="restart"/>
          </w:tcPr>
          <w:p w:rsidR="00E5004D" w:rsidRPr="00311F48" w:rsidRDefault="00741204" w:rsidP="00D93887">
            <w:r>
              <w:rPr>
                <w:sz w:val="22"/>
                <w:szCs w:val="22"/>
              </w:rPr>
              <w:t>Отчет 2023</w:t>
            </w:r>
            <w:r w:rsidR="00E5004D" w:rsidRPr="00311F48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169" w:type="dxa"/>
            <w:vMerge w:val="restart"/>
          </w:tcPr>
          <w:p w:rsidR="00E5004D" w:rsidRPr="00311F48" w:rsidRDefault="00741204" w:rsidP="00D93887">
            <w:r>
              <w:rPr>
                <w:sz w:val="22"/>
                <w:szCs w:val="22"/>
              </w:rPr>
              <w:t>Оценка 2024</w:t>
            </w:r>
            <w:r w:rsidR="00E5004D" w:rsidRPr="00311F48">
              <w:rPr>
                <w:sz w:val="22"/>
                <w:szCs w:val="22"/>
              </w:rPr>
              <w:t>г</w:t>
            </w:r>
          </w:p>
        </w:tc>
        <w:tc>
          <w:tcPr>
            <w:tcW w:w="3234" w:type="dxa"/>
            <w:gridSpan w:val="3"/>
          </w:tcPr>
          <w:p w:rsidR="00E5004D" w:rsidRPr="00311F48" w:rsidRDefault="00E5004D" w:rsidP="00D93887">
            <w:r w:rsidRPr="00311F48">
              <w:rPr>
                <w:sz w:val="22"/>
                <w:szCs w:val="22"/>
              </w:rPr>
              <w:t xml:space="preserve">             Прогноз</w:t>
            </w:r>
          </w:p>
        </w:tc>
      </w:tr>
      <w:tr w:rsidR="00E5004D">
        <w:trPr>
          <w:trHeight w:val="508"/>
        </w:trPr>
        <w:tc>
          <w:tcPr>
            <w:tcW w:w="1715" w:type="dxa"/>
            <w:vMerge/>
          </w:tcPr>
          <w:p w:rsidR="00E5004D" w:rsidRPr="00311F48" w:rsidRDefault="00E5004D" w:rsidP="00D93887"/>
        </w:tc>
        <w:tc>
          <w:tcPr>
            <w:tcW w:w="1151" w:type="dxa"/>
            <w:vMerge/>
          </w:tcPr>
          <w:p w:rsidR="00E5004D" w:rsidRPr="00311F48" w:rsidRDefault="00E5004D" w:rsidP="00D93887"/>
        </w:tc>
        <w:tc>
          <w:tcPr>
            <w:tcW w:w="1151" w:type="dxa"/>
            <w:vMerge/>
          </w:tcPr>
          <w:p w:rsidR="00E5004D" w:rsidRPr="00311F48" w:rsidRDefault="00E5004D" w:rsidP="00D93887"/>
        </w:tc>
        <w:tc>
          <w:tcPr>
            <w:tcW w:w="1151" w:type="dxa"/>
            <w:vMerge/>
          </w:tcPr>
          <w:p w:rsidR="00E5004D" w:rsidRPr="00311F48" w:rsidRDefault="00E5004D" w:rsidP="00D93887"/>
        </w:tc>
        <w:tc>
          <w:tcPr>
            <w:tcW w:w="1169" w:type="dxa"/>
            <w:vMerge/>
          </w:tcPr>
          <w:p w:rsidR="00E5004D" w:rsidRPr="00311F48" w:rsidRDefault="00E5004D" w:rsidP="00D93887"/>
        </w:tc>
        <w:tc>
          <w:tcPr>
            <w:tcW w:w="1078" w:type="dxa"/>
          </w:tcPr>
          <w:p w:rsidR="00E5004D" w:rsidRPr="00311F48" w:rsidRDefault="00741204" w:rsidP="00D93887">
            <w:r>
              <w:rPr>
                <w:sz w:val="22"/>
                <w:szCs w:val="22"/>
              </w:rPr>
              <w:t>2025</w:t>
            </w:r>
            <w:r w:rsidR="00E5004D" w:rsidRPr="00311F48">
              <w:rPr>
                <w:sz w:val="22"/>
                <w:szCs w:val="22"/>
              </w:rPr>
              <w:t>г</w:t>
            </w:r>
          </w:p>
        </w:tc>
        <w:tc>
          <w:tcPr>
            <w:tcW w:w="1078" w:type="dxa"/>
          </w:tcPr>
          <w:p w:rsidR="00E5004D" w:rsidRPr="00311F48" w:rsidRDefault="00741204" w:rsidP="00D93887">
            <w:r>
              <w:rPr>
                <w:sz w:val="22"/>
                <w:szCs w:val="22"/>
              </w:rPr>
              <w:t>2026</w:t>
            </w:r>
            <w:r w:rsidR="00E5004D" w:rsidRPr="00311F48">
              <w:rPr>
                <w:sz w:val="22"/>
                <w:szCs w:val="22"/>
              </w:rPr>
              <w:t>г</w:t>
            </w:r>
          </w:p>
        </w:tc>
        <w:tc>
          <w:tcPr>
            <w:tcW w:w="1078" w:type="dxa"/>
          </w:tcPr>
          <w:p w:rsidR="00E5004D" w:rsidRPr="00311F48" w:rsidRDefault="00741204" w:rsidP="00D93887">
            <w:r>
              <w:rPr>
                <w:sz w:val="22"/>
                <w:szCs w:val="22"/>
              </w:rPr>
              <w:t>2027</w:t>
            </w:r>
            <w:r w:rsidR="00E5004D" w:rsidRPr="00311F48">
              <w:rPr>
                <w:sz w:val="22"/>
                <w:szCs w:val="22"/>
              </w:rPr>
              <w:t xml:space="preserve"> г</w:t>
            </w:r>
          </w:p>
        </w:tc>
      </w:tr>
      <w:tr w:rsidR="00E5004D">
        <w:tc>
          <w:tcPr>
            <w:tcW w:w="1715" w:type="dxa"/>
          </w:tcPr>
          <w:p w:rsidR="00E5004D" w:rsidRPr="00311F48" w:rsidRDefault="00E5004D" w:rsidP="000A4CDE">
            <w:r w:rsidRPr="00311F48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151" w:type="dxa"/>
          </w:tcPr>
          <w:p w:rsidR="00E5004D" w:rsidRPr="00311F48" w:rsidRDefault="00E5004D" w:rsidP="00D93887">
            <w:r w:rsidRPr="00311F48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E5004D" w:rsidRPr="00311F48" w:rsidRDefault="00E5004D" w:rsidP="00D93887">
            <w:r w:rsidRPr="00311F48"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</w:tcPr>
          <w:p w:rsidR="00E5004D" w:rsidRPr="00311F48" w:rsidRDefault="00E5004D" w:rsidP="00D93887">
            <w:r w:rsidRPr="00311F48">
              <w:rPr>
                <w:sz w:val="22"/>
                <w:szCs w:val="22"/>
              </w:rPr>
              <w:t>-</w:t>
            </w:r>
          </w:p>
        </w:tc>
        <w:tc>
          <w:tcPr>
            <w:tcW w:w="1169" w:type="dxa"/>
          </w:tcPr>
          <w:p w:rsidR="00E5004D" w:rsidRPr="00311F48" w:rsidRDefault="00E5004D" w:rsidP="00D93887">
            <w:r w:rsidRPr="00311F48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</w:tcPr>
          <w:p w:rsidR="00E5004D" w:rsidRPr="00311F48" w:rsidRDefault="00E5004D" w:rsidP="00D93887">
            <w:r w:rsidRPr="00311F48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</w:tcPr>
          <w:p w:rsidR="00E5004D" w:rsidRPr="00311F48" w:rsidRDefault="00E5004D" w:rsidP="00D93887">
            <w:r w:rsidRPr="00311F48">
              <w:rPr>
                <w:sz w:val="22"/>
                <w:szCs w:val="22"/>
              </w:rPr>
              <w:t>-</w:t>
            </w:r>
          </w:p>
        </w:tc>
        <w:tc>
          <w:tcPr>
            <w:tcW w:w="1078" w:type="dxa"/>
          </w:tcPr>
          <w:p w:rsidR="00E5004D" w:rsidRPr="00311F48" w:rsidRDefault="00E5004D" w:rsidP="00D93887">
            <w:r w:rsidRPr="00311F48">
              <w:rPr>
                <w:sz w:val="22"/>
                <w:szCs w:val="22"/>
              </w:rPr>
              <w:t>-</w:t>
            </w:r>
          </w:p>
        </w:tc>
      </w:tr>
      <w:tr w:rsidR="00E5004D">
        <w:tc>
          <w:tcPr>
            <w:tcW w:w="1715" w:type="dxa"/>
          </w:tcPr>
          <w:p w:rsidR="00E5004D" w:rsidRPr="00311F48" w:rsidRDefault="00E5004D" w:rsidP="00D93887">
            <w:r w:rsidRPr="00311F48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151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  <w:tc>
          <w:tcPr>
            <w:tcW w:w="1151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  <w:tc>
          <w:tcPr>
            <w:tcW w:w="1151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  <w:tc>
          <w:tcPr>
            <w:tcW w:w="1169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</w:tr>
      <w:tr w:rsidR="00E5004D">
        <w:tc>
          <w:tcPr>
            <w:tcW w:w="1715" w:type="dxa"/>
          </w:tcPr>
          <w:p w:rsidR="00E5004D" w:rsidRPr="00311F48" w:rsidRDefault="00E5004D" w:rsidP="00D93887">
            <w:r w:rsidRPr="00311F48">
              <w:rPr>
                <w:sz w:val="22"/>
                <w:szCs w:val="22"/>
              </w:rPr>
              <w:t>ИТОГО</w:t>
            </w:r>
          </w:p>
        </w:tc>
        <w:tc>
          <w:tcPr>
            <w:tcW w:w="1151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  <w:tc>
          <w:tcPr>
            <w:tcW w:w="1151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  <w:tc>
          <w:tcPr>
            <w:tcW w:w="1151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  <w:tc>
          <w:tcPr>
            <w:tcW w:w="1169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  <w:tc>
          <w:tcPr>
            <w:tcW w:w="1078" w:type="dxa"/>
          </w:tcPr>
          <w:p w:rsidR="00E5004D" w:rsidRPr="00311F48" w:rsidRDefault="00E5004D" w:rsidP="00D93887">
            <w:r>
              <w:rPr>
                <w:sz w:val="22"/>
                <w:szCs w:val="22"/>
              </w:rPr>
              <w:t>0</w:t>
            </w:r>
            <w:r w:rsidRPr="00311F48">
              <w:rPr>
                <w:sz w:val="22"/>
                <w:szCs w:val="22"/>
              </w:rPr>
              <w:t>,0</w:t>
            </w:r>
          </w:p>
        </w:tc>
      </w:tr>
    </w:tbl>
    <w:p w:rsidR="00E5004D" w:rsidRDefault="00E5004D" w:rsidP="00D93887"/>
    <w:p w:rsidR="00E5004D" w:rsidRDefault="00E5004D" w:rsidP="000A4CDE"/>
    <w:p w:rsidR="00E5004D" w:rsidRDefault="00E5004D" w:rsidP="000A4CDE"/>
    <w:p w:rsidR="00E5004D" w:rsidRPr="000A4CDE" w:rsidRDefault="00E5004D" w:rsidP="000A4CDE">
      <w:r>
        <w:t xml:space="preserve">Глава Котовского сельсовета                                           </w:t>
      </w:r>
      <w:bookmarkStart w:id="0" w:name="_GoBack"/>
      <w:bookmarkEnd w:id="0"/>
      <w:proofErr w:type="spellStart"/>
      <w:r>
        <w:t>Л.А.Ракова</w:t>
      </w:r>
      <w:proofErr w:type="spellEnd"/>
    </w:p>
    <w:sectPr w:rsidR="00E5004D" w:rsidRPr="000A4CDE" w:rsidSect="0016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63393"/>
    <w:rsid w:val="00016F36"/>
    <w:rsid w:val="000926E4"/>
    <w:rsid w:val="000A155C"/>
    <w:rsid w:val="000A4CDE"/>
    <w:rsid w:val="001609BC"/>
    <w:rsid w:val="00166969"/>
    <w:rsid w:val="00311F48"/>
    <w:rsid w:val="00337221"/>
    <w:rsid w:val="00442846"/>
    <w:rsid w:val="00557DAF"/>
    <w:rsid w:val="005B1EE9"/>
    <w:rsid w:val="00741204"/>
    <w:rsid w:val="00763393"/>
    <w:rsid w:val="00843E01"/>
    <w:rsid w:val="008A0F32"/>
    <w:rsid w:val="008E42DA"/>
    <w:rsid w:val="00907F73"/>
    <w:rsid w:val="0095607A"/>
    <w:rsid w:val="00974559"/>
    <w:rsid w:val="00A83588"/>
    <w:rsid w:val="00AA195E"/>
    <w:rsid w:val="00B50913"/>
    <w:rsid w:val="00C41D42"/>
    <w:rsid w:val="00CC1577"/>
    <w:rsid w:val="00CC44B8"/>
    <w:rsid w:val="00D93887"/>
    <w:rsid w:val="00DA62B6"/>
    <w:rsid w:val="00E5004D"/>
    <w:rsid w:val="00EA7E55"/>
    <w:rsid w:val="00EF498E"/>
    <w:rsid w:val="00F6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88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43E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A0F3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Котовского  СЕЛЬСОВЕТА</dc:title>
  <dc:creator>User</dc:creator>
  <cp:lastModifiedBy>лена</cp:lastModifiedBy>
  <cp:revision>2</cp:revision>
  <cp:lastPrinted>2020-07-17T08:03:00Z</cp:lastPrinted>
  <dcterms:created xsi:type="dcterms:W3CDTF">2024-10-09T11:11:00Z</dcterms:created>
  <dcterms:modified xsi:type="dcterms:W3CDTF">2024-10-09T11:11:00Z</dcterms:modified>
</cp:coreProperties>
</file>