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FE5" w:rsidRPr="003B2FE5" w:rsidRDefault="003B2FE5" w:rsidP="003B2FE5">
      <w:pPr>
        <w:shd w:val="clear" w:color="auto" w:fill="FFFFFF"/>
        <w:spacing w:after="300" w:line="390" w:lineRule="atLeast"/>
        <w:jc w:val="center"/>
        <w:textAlignment w:val="baseline"/>
        <w:outlineLvl w:val="0"/>
        <w:rPr>
          <w:rFonts w:ascii="Times New Roman" w:eastAsia="Times New Roman" w:hAnsi="Times New Roman" w:cs="Times New Roman"/>
          <w:bCs/>
          <w:spacing w:val="-15"/>
          <w:kern w:val="36"/>
          <w:sz w:val="28"/>
          <w:szCs w:val="28"/>
        </w:rPr>
      </w:pPr>
      <w:r w:rsidRPr="003B2FE5">
        <w:rPr>
          <w:rFonts w:ascii="Times New Roman" w:eastAsia="Times New Roman" w:hAnsi="Times New Roman" w:cs="Times New Roman"/>
          <w:bCs/>
          <w:spacing w:val="-15"/>
          <w:kern w:val="36"/>
          <w:sz w:val="28"/>
          <w:szCs w:val="28"/>
        </w:rPr>
        <w:t>Памятка на весенне-летний пожароопасный период 2022 года.</w:t>
      </w:r>
    </w:p>
    <w:p w:rsidR="003B2FE5" w:rsidRDefault="003B2FE5" w:rsidP="003B2FE5">
      <w:pPr>
        <w:shd w:val="clear" w:color="auto" w:fill="FFFFFF"/>
        <w:spacing w:after="0" w:line="300" w:lineRule="atLeast"/>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       Ежегодно с установлением теплой погоды происходит осложнение обстановки с пожарами, что в первую очередь связано с возникновением пожаров от проведения палов сухой прошлогодней травянистой растительности, сжигания мусора. Люди начинают сжигать мусор или сухую траву, не учитывая погодные условия, направление и силу ветра, близость построек.</w:t>
      </w:r>
    </w:p>
    <w:p w:rsidR="003B2FE5" w:rsidRPr="003B2FE5" w:rsidRDefault="003B2FE5" w:rsidP="003B2FE5">
      <w:pPr>
        <w:shd w:val="clear" w:color="auto" w:fill="FFFFFF"/>
        <w:spacing w:after="0" w:line="300" w:lineRule="atLeast"/>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 xml:space="preserve">   Согласно статьи 34 ФЗ № 69 «О пожарной безопасности» граждане </w:t>
      </w:r>
      <w:r w:rsidRPr="003B2FE5">
        <w:rPr>
          <w:rFonts w:ascii="Times New Roman" w:eastAsia="Times New Roman" w:hAnsi="Times New Roman" w:cs="Times New Roman"/>
          <w:sz w:val="28"/>
          <w:szCs w:val="28"/>
        </w:rPr>
        <w:t>обязаны</w:t>
      </w:r>
      <w:r w:rsidRPr="003B2FE5">
        <w:rPr>
          <w:rFonts w:ascii="Times New Roman" w:eastAsia="Times New Roman" w:hAnsi="Times New Roman" w:cs="Times New Roman"/>
          <w:sz w:val="24"/>
          <w:szCs w:val="24"/>
        </w:rPr>
        <w:t>:</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соблюдать требования пожарной безопасности;</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при обнаружении пожаров немедленно уведомлять о них пожарную охрану;</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до прибытия пожарной охраны принимать посильные меры по спасению людей, имущества и тушению пожаров;</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оказывать содействие пожарной охране при тушении пожаров;</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выполнять предписания, постановления и иные законные требования должностных лиц государственного пожарного надзора;</w:t>
      </w:r>
    </w:p>
    <w:p w:rsidR="003B2FE5" w:rsidRPr="003B2FE5" w:rsidRDefault="003B2FE5" w:rsidP="003B2FE5">
      <w:pPr>
        <w:numPr>
          <w:ilvl w:val="0"/>
          <w:numId w:val="1"/>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 сухой растительности и покос травы;</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w:t>
      </w:r>
      <w:r w:rsidRPr="003B2FE5">
        <w:rPr>
          <w:rFonts w:ascii="Times New Roman" w:eastAsia="Times New Roman" w:hAnsi="Times New Roman" w:cs="Times New Roman"/>
          <w:sz w:val="24"/>
          <w:szCs w:val="24"/>
        </w:rPr>
        <w:lastRenderedPageBreak/>
        <w:t>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бросать горящие спички, окурки и горячую золу из курительных трубок, стекло (стеклянные бутылки, банки и др.);</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B2FE5" w:rsidRPr="003B2FE5" w:rsidRDefault="003B2FE5" w:rsidP="003B2FE5">
      <w:pPr>
        <w:numPr>
          <w:ilvl w:val="0"/>
          <w:numId w:val="2"/>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выполнять работы с открытым огнем на торфяниках.</w:t>
      </w:r>
    </w:p>
    <w:p w:rsidR="003B2FE5" w:rsidRPr="003B2FE5" w:rsidRDefault="003B2FE5" w:rsidP="003B2FE5">
      <w:pPr>
        <w:shd w:val="clear" w:color="auto" w:fill="FFFFFF"/>
        <w:spacing w:after="0" w:line="300" w:lineRule="atLeast"/>
        <w:jc w:val="center"/>
        <w:textAlignment w:val="baseline"/>
        <w:rPr>
          <w:rFonts w:ascii="Times New Roman" w:eastAsia="Times New Roman" w:hAnsi="Times New Roman" w:cs="Times New Roman"/>
          <w:sz w:val="28"/>
          <w:szCs w:val="28"/>
        </w:rPr>
      </w:pPr>
      <w:r w:rsidRPr="003B2FE5">
        <w:rPr>
          <w:rFonts w:ascii="Times New Roman" w:eastAsia="Times New Roman" w:hAnsi="Times New Roman" w:cs="Times New Roman"/>
          <w:sz w:val="28"/>
          <w:szCs w:val="28"/>
        </w:rPr>
        <w:t>Правила поведения при пожаре</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Выясните, что горит, какова площадь возгорания. Проинформируйте о происшествии соответствующие службы. Примите меры по обеспечению безопасности пострадавших.</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Выходить из зоны огня необходимо быстро, но не бегом, ведь можно упасть. Двигайтесь перпендикулярно к огню. При преодолении низового огня рекомендуется защитить лицо одеждой.</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Если вы в помещении, выбраться из которого не представляется возможным, закройте двери и окна, чтобы исключить питание огня потоками воздуха.</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Дышите через влажную ткань. Старайтесь дышать у самой земли. Дыхание должно быть размеренным, иначе вы рискуете потерять сознание.</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Если на вас загорелась одежда, то лучший способ потушить её – кататься по земле. Если беда случилась с ребенком, то вы должны сбить пламя плотной тканью.</w:t>
      </w:r>
    </w:p>
    <w:p w:rsidR="003B2FE5" w:rsidRPr="003B2FE5" w:rsidRDefault="003B2FE5" w:rsidP="003B2FE5">
      <w:pPr>
        <w:numPr>
          <w:ilvl w:val="0"/>
          <w:numId w:val="3"/>
        </w:numPr>
        <w:shd w:val="clear" w:color="auto" w:fill="FFFFFF"/>
        <w:spacing w:after="0" w:line="300" w:lineRule="atLeast"/>
        <w:ind w:left="0"/>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При верховых пожарах в лесу остерегайтесь веток. Рекомендуется выйти на открытую местность, забраться в водоем.</w:t>
      </w:r>
    </w:p>
    <w:p w:rsidR="003B2FE5" w:rsidRPr="003B2FE5" w:rsidRDefault="003B2FE5" w:rsidP="003B2FE5">
      <w:pPr>
        <w:shd w:val="clear" w:color="auto" w:fill="FFFFFF"/>
        <w:spacing w:after="0" w:line="300" w:lineRule="atLeast"/>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sz w:val="24"/>
          <w:szCs w:val="24"/>
        </w:rPr>
        <w:t> </w:t>
      </w:r>
      <w:r w:rsidRPr="003B2FE5">
        <w:rPr>
          <w:rFonts w:ascii="Times New Roman" w:eastAsia="Times New Roman" w:hAnsi="Times New Roman" w:cs="Times New Roman"/>
          <w:bCs/>
          <w:sz w:val="24"/>
          <w:szCs w:val="24"/>
        </w:rPr>
        <w:t>УВАЖАЕМЫЕ ГРАЖДАНЕ! СОБЛЮДАЙТЕ ТРЕБОВАНИЯ ПОЖАРНОЙ БЕЗОПАСНОСТИ!</w:t>
      </w:r>
    </w:p>
    <w:p w:rsidR="003B2FE5" w:rsidRPr="003B2FE5" w:rsidRDefault="003B2FE5" w:rsidP="003B2FE5">
      <w:pPr>
        <w:shd w:val="clear" w:color="auto" w:fill="FFFFFF"/>
        <w:spacing w:after="0" w:line="300" w:lineRule="atLeast"/>
        <w:jc w:val="both"/>
        <w:textAlignment w:val="baseline"/>
        <w:rPr>
          <w:rFonts w:ascii="Times New Roman" w:eastAsia="Times New Roman" w:hAnsi="Times New Roman" w:cs="Times New Roman"/>
          <w:sz w:val="24"/>
          <w:szCs w:val="24"/>
        </w:rPr>
      </w:pPr>
      <w:r w:rsidRPr="003B2FE5">
        <w:rPr>
          <w:rFonts w:ascii="Times New Roman" w:eastAsia="Times New Roman" w:hAnsi="Times New Roman" w:cs="Times New Roman"/>
          <w:bCs/>
          <w:sz w:val="24"/>
          <w:szCs w:val="24"/>
        </w:rPr>
        <w:t>При обнаружении пожара или признаков горения (задымление, запах гари, повышение температуры) немедленно сообщите по телефонам:</w:t>
      </w:r>
    </w:p>
    <w:p w:rsidR="003B2FE5" w:rsidRPr="003B2FE5" w:rsidRDefault="003B2FE5" w:rsidP="003B2FE5">
      <w:pPr>
        <w:shd w:val="clear" w:color="auto" w:fill="FFFFFF"/>
        <w:spacing w:after="0" w:line="300" w:lineRule="atLeast"/>
        <w:jc w:val="both"/>
        <w:textAlignment w:val="baseline"/>
        <w:rPr>
          <w:rFonts w:ascii="Times New Roman" w:eastAsia="Times New Roman" w:hAnsi="Times New Roman" w:cs="Times New Roman"/>
          <w:sz w:val="36"/>
          <w:szCs w:val="36"/>
        </w:rPr>
      </w:pPr>
      <w:r w:rsidRPr="003B2FE5">
        <w:rPr>
          <w:rFonts w:ascii="Times New Roman" w:eastAsia="Times New Roman" w:hAnsi="Times New Roman" w:cs="Times New Roman"/>
          <w:bCs/>
          <w:sz w:val="36"/>
          <w:szCs w:val="36"/>
        </w:rPr>
        <w:t xml:space="preserve">«112» - Единая служба спасения, </w:t>
      </w:r>
      <w:r w:rsidRPr="003B2FE5">
        <w:rPr>
          <w:rFonts w:ascii="Times New Roman" w:eastAsia="Times New Roman" w:hAnsi="Times New Roman" w:cs="Times New Roman"/>
          <w:sz w:val="36"/>
          <w:szCs w:val="36"/>
        </w:rPr>
        <w:t xml:space="preserve"> </w:t>
      </w:r>
      <w:r>
        <w:rPr>
          <w:rFonts w:ascii="Times New Roman" w:eastAsia="Times New Roman" w:hAnsi="Times New Roman" w:cs="Times New Roman"/>
          <w:bCs/>
          <w:sz w:val="36"/>
          <w:szCs w:val="36"/>
        </w:rPr>
        <w:t>«01» (с мобильного 101).</w:t>
      </w:r>
      <w:r w:rsidRPr="003B2FE5">
        <w:rPr>
          <w:rFonts w:ascii="Times New Roman" w:eastAsia="Times New Roman" w:hAnsi="Times New Roman" w:cs="Times New Roman"/>
          <w:bCs/>
          <w:sz w:val="36"/>
          <w:szCs w:val="36"/>
        </w:rPr>
        <w:t xml:space="preserve">  </w:t>
      </w:r>
    </w:p>
    <w:p w:rsidR="008D2A49" w:rsidRPr="003B2FE5" w:rsidRDefault="008D2A49" w:rsidP="003B2FE5">
      <w:pPr>
        <w:jc w:val="both"/>
        <w:rPr>
          <w:rFonts w:ascii="Times New Roman" w:hAnsi="Times New Roman" w:cs="Times New Roman"/>
          <w:sz w:val="24"/>
          <w:szCs w:val="24"/>
        </w:rPr>
      </w:pPr>
    </w:p>
    <w:sectPr w:rsidR="008D2A49" w:rsidRPr="003B2FE5" w:rsidSect="003B2FE5">
      <w:pgSz w:w="11906" w:h="16838"/>
      <w:pgMar w:top="737" w:right="851" w:bottom="73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D93"/>
    <w:multiLevelType w:val="multilevel"/>
    <w:tmpl w:val="D8F4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B5DE0"/>
    <w:multiLevelType w:val="multilevel"/>
    <w:tmpl w:val="5FFC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2B1C71"/>
    <w:multiLevelType w:val="multilevel"/>
    <w:tmpl w:val="6D8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B2FE5"/>
    <w:rsid w:val="003B2FE5"/>
    <w:rsid w:val="008D2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FE5"/>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B2FE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2FE5"/>
    <w:rPr>
      <w:b/>
      <w:bCs/>
    </w:rPr>
  </w:style>
</w:styles>
</file>

<file path=word/webSettings.xml><?xml version="1.0" encoding="utf-8"?>
<w:webSettings xmlns:r="http://schemas.openxmlformats.org/officeDocument/2006/relationships" xmlns:w="http://schemas.openxmlformats.org/wordprocessingml/2006/main">
  <w:divs>
    <w:div w:id="2044749789">
      <w:bodyDiv w:val="1"/>
      <w:marLeft w:val="0"/>
      <w:marRight w:val="0"/>
      <w:marTop w:val="0"/>
      <w:marBottom w:val="0"/>
      <w:divBdr>
        <w:top w:val="none" w:sz="0" w:space="0" w:color="auto"/>
        <w:left w:val="none" w:sz="0" w:space="0" w:color="auto"/>
        <w:bottom w:val="none" w:sz="0" w:space="0" w:color="auto"/>
        <w:right w:val="none" w:sz="0" w:space="0" w:color="auto"/>
      </w:divBdr>
      <w:divsChild>
        <w:div w:id="900293679">
          <w:marLeft w:val="0"/>
          <w:marRight w:val="0"/>
          <w:marTop w:val="0"/>
          <w:marBottom w:val="0"/>
          <w:divBdr>
            <w:top w:val="none" w:sz="0" w:space="0" w:color="auto"/>
            <w:left w:val="none" w:sz="0" w:space="0" w:color="auto"/>
            <w:bottom w:val="none" w:sz="0" w:space="0" w:color="auto"/>
            <w:right w:val="none" w:sz="0" w:space="0" w:color="auto"/>
          </w:divBdr>
          <w:divsChild>
            <w:div w:id="705520918">
              <w:marLeft w:val="0"/>
              <w:marRight w:val="0"/>
              <w:marTop w:val="0"/>
              <w:marBottom w:val="225"/>
              <w:divBdr>
                <w:top w:val="none" w:sz="0" w:space="0" w:color="auto"/>
                <w:left w:val="none" w:sz="0" w:space="0" w:color="auto"/>
                <w:bottom w:val="none" w:sz="0" w:space="0" w:color="auto"/>
                <w:right w:val="none" w:sz="0" w:space="0" w:color="auto"/>
              </w:divBdr>
              <w:divsChild>
                <w:div w:id="19195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985</Words>
  <Characters>5619</Characters>
  <Application>Microsoft Office Word</Application>
  <DocSecurity>0</DocSecurity>
  <Lines>46</Lines>
  <Paragraphs>13</Paragraphs>
  <ScaleCrop>false</ScaleCrop>
  <Company>Microsoft</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2022-04-22T06:29:00Z</dcterms:created>
  <dcterms:modified xsi:type="dcterms:W3CDTF">2022-04-22T06:38:00Z</dcterms:modified>
</cp:coreProperties>
</file>