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ED" w:rsidRPr="00C566CD" w:rsidRDefault="00447BED" w:rsidP="0013606C">
      <w:pPr>
        <w:jc w:val="both"/>
        <w:rPr>
          <w:sz w:val="20"/>
          <w:szCs w:val="20"/>
        </w:rPr>
      </w:pPr>
    </w:p>
    <w:p w:rsidR="00447BED" w:rsidRPr="00353D4C" w:rsidRDefault="00447BED" w:rsidP="0013606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3D4C">
        <w:rPr>
          <w:rFonts w:ascii="Arial" w:hAnsi="Arial" w:cs="Arial"/>
          <w:sz w:val="32"/>
          <w:szCs w:val="32"/>
        </w:rPr>
        <w:t>РОССИЙСКАЯ   ФЕДЕРАЦИЯ</w:t>
      </w:r>
    </w:p>
    <w:p w:rsidR="00447BED" w:rsidRPr="00353D4C" w:rsidRDefault="00447BED" w:rsidP="0013606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3D4C">
        <w:rPr>
          <w:rFonts w:ascii="Arial" w:hAnsi="Arial" w:cs="Arial"/>
          <w:sz w:val="32"/>
          <w:szCs w:val="32"/>
        </w:rPr>
        <w:t>СОБРАНИЕ ДЕПУТАТОВ</w:t>
      </w:r>
    </w:p>
    <w:p w:rsidR="00447BED" w:rsidRPr="00353D4C" w:rsidRDefault="00447BED" w:rsidP="0013606C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353D4C">
        <w:rPr>
          <w:rFonts w:ascii="Arial" w:hAnsi="Arial" w:cs="Arial"/>
          <w:sz w:val="32"/>
          <w:szCs w:val="32"/>
        </w:rPr>
        <w:t>КОТОВСКОГО  СЕЛЬСОВЕТА</w:t>
      </w:r>
    </w:p>
    <w:p w:rsidR="00447BED" w:rsidRPr="00353D4C" w:rsidRDefault="00447BED" w:rsidP="0013606C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353D4C">
        <w:rPr>
          <w:rFonts w:ascii="Arial" w:hAnsi="Arial" w:cs="Arial"/>
          <w:sz w:val="32"/>
          <w:szCs w:val="32"/>
        </w:rPr>
        <w:t>КАСТОРЕНСКОГО  РАЙОНА КУРСКОЙ ОБЛАСТИ</w:t>
      </w:r>
    </w:p>
    <w:p w:rsidR="00447BED" w:rsidRPr="00353D4C" w:rsidRDefault="00447BED" w:rsidP="0013606C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РЕШЕНИЕ </w:t>
      </w:r>
    </w:p>
    <w:p w:rsidR="00447BED" w:rsidRPr="007638F4" w:rsidRDefault="00447BED" w:rsidP="00EE16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BED" w:rsidRPr="007638F4" w:rsidRDefault="00447BED" w:rsidP="00EE16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38F4">
        <w:rPr>
          <w:rFonts w:ascii="Times New Roman" w:hAnsi="Times New Roman"/>
          <w:b/>
          <w:bCs/>
          <w:sz w:val="24"/>
          <w:szCs w:val="24"/>
        </w:rPr>
        <w:t>от</w:t>
      </w:r>
      <w:r w:rsidRPr="007638F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13 </w:t>
      </w:r>
      <w:r w:rsidRPr="007638F4">
        <w:rPr>
          <w:rFonts w:ascii="Times New Roman" w:hAnsi="Times New Roman"/>
          <w:b/>
          <w:sz w:val="24"/>
          <w:szCs w:val="24"/>
        </w:rPr>
        <w:t>декабря 2021 года</w:t>
      </w:r>
      <w:r w:rsidRPr="007638F4">
        <w:rPr>
          <w:rFonts w:ascii="Times New Roman" w:hAnsi="Times New Roman"/>
          <w:b/>
          <w:sz w:val="24"/>
          <w:szCs w:val="24"/>
        </w:rPr>
        <w:tab/>
      </w:r>
      <w:r w:rsidRPr="007638F4"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638F4">
        <w:rPr>
          <w:rFonts w:ascii="Times New Roman" w:hAnsi="Times New Roman"/>
          <w:b/>
          <w:sz w:val="24"/>
          <w:szCs w:val="24"/>
        </w:rPr>
        <w:t xml:space="preserve">   №</w:t>
      </w:r>
      <w:r>
        <w:rPr>
          <w:rFonts w:ascii="Times New Roman" w:hAnsi="Times New Roman"/>
          <w:b/>
          <w:sz w:val="24"/>
          <w:szCs w:val="24"/>
        </w:rPr>
        <w:t>18/34-3</w:t>
      </w:r>
      <w:r w:rsidRPr="007638F4">
        <w:rPr>
          <w:rFonts w:ascii="Times New Roman" w:hAnsi="Times New Roman"/>
          <w:b/>
          <w:sz w:val="24"/>
          <w:szCs w:val="24"/>
        </w:rPr>
        <w:t xml:space="preserve"> </w:t>
      </w:r>
    </w:p>
    <w:p w:rsidR="00447BED" w:rsidRPr="007638F4" w:rsidRDefault="00447BED" w:rsidP="00EE16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7BED" w:rsidRPr="007638F4" w:rsidRDefault="00447BED" w:rsidP="00EE16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7BED" w:rsidRPr="007638F4" w:rsidRDefault="00447BED" w:rsidP="00EE16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38F4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Котовского </w:t>
      </w:r>
      <w:r w:rsidRPr="007638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та  Касторенского района   от 12.11.2021г № 17/27-3 </w:t>
      </w:r>
      <w:r w:rsidRPr="007638F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«Об утверждении Положения о муниципальном контроле в сфере благоустр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ойства на территории Котовского </w:t>
      </w:r>
      <w:r w:rsidRPr="007638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 Касторенского района»</w:t>
      </w:r>
      <w:bookmarkStart w:id="0" w:name="_GoBack"/>
      <w:bookmarkEnd w:id="0"/>
    </w:p>
    <w:p w:rsidR="00447BED" w:rsidRDefault="00447BED" w:rsidP="00EE16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47BED" w:rsidRPr="00D03BD7" w:rsidRDefault="00447BED" w:rsidP="00EE16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47BED" w:rsidRPr="00D03BD7" w:rsidRDefault="00447BED" w:rsidP="00EE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BD7">
        <w:rPr>
          <w:rFonts w:ascii="Times New Roman" w:hAnsi="Times New Roman"/>
          <w:bCs/>
          <w:color w:val="000000"/>
          <w:sz w:val="24"/>
          <w:szCs w:val="24"/>
        </w:rPr>
        <w:t xml:space="preserve">             В соответствии  с частью 4  статьи  39  </w:t>
      </w:r>
      <w:r w:rsidRPr="00D03BD7">
        <w:rPr>
          <w:rFonts w:ascii="Times New Roman" w:hAnsi="Times New Roman"/>
          <w:color w:val="000000"/>
          <w:sz w:val="24"/>
          <w:szCs w:val="24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 w:rsidRPr="00D03BD7">
        <w:rPr>
          <w:rFonts w:ascii="Times New Roman" w:hAnsi="Times New Roman"/>
          <w:sz w:val="24"/>
          <w:szCs w:val="24"/>
        </w:rPr>
        <w:t xml:space="preserve">, </w:t>
      </w:r>
      <w:r w:rsidRPr="00D03BD7">
        <w:rPr>
          <w:rFonts w:ascii="Times New Roman" w:hAnsi="Times New Roman"/>
          <w:bCs/>
          <w:color w:val="000000"/>
          <w:sz w:val="24"/>
          <w:szCs w:val="24"/>
        </w:rPr>
        <w:t xml:space="preserve">Собрание депутатов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Котовского </w:t>
      </w:r>
      <w:r w:rsidRPr="00D03BD7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Касторенского района </w:t>
      </w:r>
      <w:r w:rsidRPr="00D03BD7">
        <w:rPr>
          <w:rFonts w:ascii="Times New Roman" w:hAnsi="Times New Roman"/>
          <w:color w:val="000000"/>
          <w:sz w:val="24"/>
          <w:szCs w:val="24"/>
        </w:rPr>
        <w:t>РЕШИЛО</w:t>
      </w:r>
      <w:r w:rsidRPr="00D03BD7">
        <w:rPr>
          <w:rFonts w:ascii="Times New Roman" w:hAnsi="Times New Roman"/>
          <w:sz w:val="24"/>
          <w:szCs w:val="24"/>
        </w:rPr>
        <w:t>:</w:t>
      </w:r>
    </w:p>
    <w:p w:rsidR="00447BED" w:rsidRPr="00D03BD7" w:rsidRDefault="00447BED" w:rsidP="00D03B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3BD7">
        <w:rPr>
          <w:rFonts w:ascii="Times New Roman" w:hAnsi="Times New Roman"/>
          <w:color w:val="000000"/>
          <w:sz w:val="24"/>
          <w:szCs w:val="24"/>
        </w:rPr>
        <w:t xml:space="preserve">              1. Раздел 4  </w:t>
      </w:r>
      <w:r w:rsidRPr="00D03BD7">
        <w:rPr>
          <w:rFonts w:ascii="Times New Roman" w:hAnsi="Times New Roman"/>
          <w:bCs/>
          <w:color w:val="000000"/>
          <w:sz w:val="24"/>
          <w:szCs w:val="24"/>
        </w:rPr>
        <w:t xml:space="preserve">Положения, утвержденного решением Собрания депутатов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Котовского </w:t>
      </w:r>
      <w:r w:rsidRPr="00D03BD7">
        <w:rPr>
          <w:rFonts w:ascii="Times New Roman" w:hAnsi="Times New Roman"/>
          <w:bCs/>
          <w:color w:val="000000"/>
          <w:sz w:val="24"/>
          <w:szCs w:val="24"/>
        </w:rPr>
        <w:t xml:space="preserve"> сельсов</w:t>
      </w:r>
      <w:r>
        <w:rPr>
          <w:rFonts w:ascii="Times New Roman" w:hAnsi="Times New Roman"/>
          <w:bCs/>
          <w:color w:val="000000"/>
          <w:sz w:val="24"/>
          <w:szCs w:val="24"/>
        </w:rPr>
        <w:t>ета  Касторенского района   от 12</w:t>
      </w:r>
      <w:r w:rsidRPr="00D03BD7">
        <w:rPr>
          <w:rFonts w:ascii="Times New Roman" w:hAnsi="Times New Roman"/>
          <w:bCs/>
          <w:color w:val="000000"/>
          <w:sz w:val="24"/>
          <w:szCs w:val="24"/>
        </w:rPr>
        <w:t xml:space="preserve">.11.2021г № </w:t>
      </w:r>
      <w:r>
        <w:rPr>
          <w:rFonts w:ascii="Times New Roman" w:hAnsi="Times New Roman"/>
          <w:bCs/>
          <w:color w:val="000000"/>
          <w:sz w:val="24"/>
          <w:szCs w:val="24"/>
        </w:rPr>
        <w:t>17/33-3</w:t>
      </w:r>
      <w:r w:rsidRPr="00D03BD7">
        <w:rPr>
          <w:rFonts w:ascii="Times New Roman" w:hAnsi="Times New Roman"/>
          <w:bCs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Котовского </w:t>
      </w:r>
      <w:r w:rsidRPr="00D03BD7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Касторенского района»  изложить в новой редакции:</w:t>
      </w:r>
    </w:p>
    <w:p w:rsidR="00447BED" w:rsidRPr="00D03BD7" w:rsidRDefault="00447BED" w:rsidP="00D03BD7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  <w:r w:rsidRPr="00D03BD7">
        <w:rPr>
          <w:rFonts w:ascii="YS Text" w:hAnsi="YS Text"/>
          <w:color w:val="000000"/>
          <w:sz w:val="24"/>
          <w:szCs w:val="24"/>
        </w:rPr>
        <w:t xml:space="preserve">              «4.1.  </w:t>
      </w:r>
      <w:r w:rsidRPr="000525F2">
        <w:rPr>
          <w:rFonts w:ascii="YS Text" w:hAnsi="YS Text"/>
          <w:color w:val="000000"/>
          <w:sz w:val="24"/>
          <w:szCs w:val="24"/>
        </w:rPr>
        <w:t xml:space="preserve">Положением о виде муниципального контроля </w:t>
      </w:r>
      <w:r w:rsidRPr="00D03BD7">
        <w:rPr>
          <w:rFonts w:ascii="YS Text" w:hAnsi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/>
          <w:color w:val="000000"/>
          <w:sz w:val="24"/>
          <w:szCs w:val="24"/>
        </w:rPr>
        <w:t>установлено, что досудебный порядок подачи жалоб при</w:t>
      </w:r>
      <w:r w:rsidRPr="00D03BD7">
        <w:rPr>
          <w:rFonts w:ascii="YS Text" w:hAnsi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/>
          <w:color w:val="000000"/>
          <w:sz w:val="24"/>
          <w:szCs w:val="24"/>
        </w:rPr>
        <w:t>осуществлении соответствующего вида</w:t>
      </w:r>
      <w:r w:rsidRPr="00D03BD7">
        <w:rPr>
          <w:rFonts w:ascii="YS Text" w:hAnsi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/>
          <w:color w:val="000000"/>
          <w:sz w:val="24"/>
          <w:szCs w:val="24"/>
        </w:rPr>
        <w:t>муниципального контроля не</w:t>
      </w:r>
      <w:r w:rsidRPr="00D03BD7">
        <w:rPr>
          <w:rFonts w:ascii="YS Text" w:hAnsi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/>
          <w:color w:val="000000"/>
          <w:sz w:val="24"/>
          <w:szCs w:val="24"/>
        </w:rPr>
        <w:t>применяется, если иное не установлено федеральным законом о виде</w:t>
      </w:r>
      <w:r w:rsidRPr="00D03BD7">
        <w:rPr>
          <w:rFonts w:ascii="YS Text" w:hAnsi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/>
          <w:color w:val="000000"/>
          <w:sz w:val="24"/>
          <w:szCs w:val="24"/>
        </w:rPr>
        <w:t>контроля, общими требованиями к организации и осуществлению</w:t>
      </w:r>
      <w:r w:rsidRPr="00D03BD7">
        <w:rPr>
          <w:rFonts w:ascii="YS Text" w:hAnsi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/>
          <w:color w:val="000000"/>
          <w:sz w:val="24"/>
          <w:szCs w:val="24"/>
        </w:rPr>
        <w:t>данного вида муниципального контроля, утвержденными</w:t>
      </w:r>
      <w:r w:rsidRPr="00D03BD7">
        <w:rPr>
          <w:rFonts w:ascii="YS Text" w:hAnsi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/>
          <w:color w:val="000000"/>
          <w:sz w:val="24"/>
          <w:szCs w:val="24"/>
        </w:rPr>
        <w:t>Правительством Российской Федерации.</w:t>
      </w:r>
      <w:r w:rsidRPr="00D03BD7">
        <w:rPr>
          <w:rFonts w:ascii="YS Text" w:hAnsi="YS Text"/>
          <w:color w:val="000000"/>
          <w:sz w:val="24"/>
          <w:szCs w:val="24"/>
        </w:rPr>
        <w:t>»</w:t>
      </w:r>
    </w:p>
    <w:p w:rsidR="00447BED" w:rsidRDefault="00447BED" w:rsidP="00FA6F6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             2. Настоящее решение вступает в силу со дня его официального опубликования, но </w:t>
      </w:r>
    </w:p>
    <w:p w:rsidR="00447BED" w:rsidRPr="00FA6F62" w:rsidRDefault="00447BED" w:rsidP="00FA6F6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не ранее 1 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>2022 года.</w:t>
      </w:r>
    </w:p>
    <w:p w:rsidR="00447BED" w:rsidRPr="00FA6F62" w:rsidRDefault="00447BED" w:rsidP="00EE168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7BED" w:rsidRPr="00FA6F62" w:rsidRDefault="00447BED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A6F62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447BED" w:rsidRPr="00FA6F62" w:rsidRDefault="00447BED" w:rsidP="00FA6F6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/>
          <w:bCs/>
          <w:color w:val="000000"/>
          <w:sz w:val="24"/>
          <w:szCs w:val="24"/>
        </w:rPr>
        <w:t xml:space="preserve">Собрания депутатов </w:t>
      </w:r>
    </w:p>
    <w:p w:rsidR="00447BED" w:rsidRPr="00FA6F62" w:rsidRDefault="00447BED" w:rsidP="00FA6F6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Котовского </w:t>
      </w:r>
      <w:r w:rsidRPr="00FA6F62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Ю. М. Говоров</w:t>
      </w:r>
    </w:p>
    <w:p w:rsidR="00447BED" w:rsidRPr="00FA6F62" w:rsidRDefault="00447BED" w:rsidP="00FA6F6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47BED" w:rsidRPr="00FA6F62" w:rsidRDefault="00447BED" w:rsidP="00FA6F62">
      <w:pPr>
        <w:spacing w:after="0"/>
        <w:jc w:val="both"/>
        <w:rPr>
          <w:bCs/>
          <w:color w:val="000000"/>
          <w:sz w:val="24"/>
          <w:szCs w:val="24"/>
        </w:rPr>
      </w:pPr>
    </w:p>
    <w:p w:rsidR="00447BED" w:rsidRPr="00FA6F62" w:rsidRDefault="00447BED" w:rsidP="00FA6F6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/>
          <w:bCs/>
          <w:color w:val="000000"/>
          <w:sz w:val="24"/>
          <w:szCs w:val="24"/>
        </w:rPr>
        <w:t xml:space="preserve">Глава </w:t>
      </w:r>
    </w:p>
    <w:p w:rsidR="00447BED" w:rsidRPr="00FA6F62" w:rsidRDefault="00447BED" w:rsidP="007638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Котовского </w:t>
      </w:r>
      <w:r w:rsidRPr="00FA6F62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Л.А. Ракова </w:t>
      </w:r>
    </w:p>
    <w:p w:rsidR="00447BED" w:rsidRPr="00FA6F62" w:rsidRDefault="00447BED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BED" w:rsidRPr="00FA6F62" w:rsidRDefault="00447BED" w:rsidP="00FA6F62">
      <w:pPr>
        <w:spacing w:after="0" w:line="240" w:lineRule="exact"/>
        <w:ind w:left="5398"/>
        <w:rPr>
          <w:rFonts w:ascii="Times New Roman" w:hAnsi="Times New Roman"/>
          <w:color w:val="000000"/>
          <w:sz w:val="24"/>
          <w:szCs w:val="24"/>
        </w:rPr>
      </w:pPr>
    </w:p>
    <w:p w:rsidR="00447BED" w:rsidRPr="00FA6F62" w:rsidRDefault="00447BED" w:rsidP="00FA6F62">
      <w:pPr>
        <w:spacing w:after="0" w:line="240" w:lineRule="exact"/>
        <w:ind w:left="5398"/>
        <w:jc w:val="center"/>
        <w:rPr>
          <w:color w:val="000000"/>
          <w:sz w:val="24"/>
          <w:szCs w:val="24"/>
        </w:rPr>
      </w:pPr>
    </w:p>
    <w:p w:rsidR="00447BED" w:rsidRDefault="00447BED" w:rsidP="00EE168C">
      <w:pPr>
        <w:spacing w:line="240" w:lineRule="exact"/>
        <w:rPr>
          <w:color w:val="000000"/>
        </w:rPr>
      </w:pPr>
      <w:r>
        <w:rPr>
          <w:rFonts w:ascii="YS Text" w:hAnsi="YS Text"/>
          <w:color w:val="000000"/>
          <w:sz w:val="23"/>
          <w:szCs w:val="23"/>
        </w:rPr>
        <w:t xml:space="preserve"> </w:t>
      </w:r>
    </w:p>
    <w:p w:rsidR="00447BED" w:rsidRDefault="00447BED" w:rsidP="00EE168C">
      <w:pPr>
        <w:spacing w:line="240" w:lineRule="exact"/>
        <w:rPr>
          <w:color w:val="000000"/>
        </w:rPr>
      </w:pPr>
    </w:p>
    <w:p w:rsidR="00447BED" w:rsidRDefault="00447BED"/>
    <w:sectPr w:rsidR="00447BED" w:rsidSect="0028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68C"/>
    <w:rsid w:val="000525F2"/>
    <w:rsid w:val="0013606C"/>
    <w:rsid w:val="00281146"/>
    <w:rsid w:val="00353D4C"/>
    <w:rsid w:val="00447BED"/>
    <w:rsid w:val="006A1FD1"/>
    <w:rsid w:val="007638F4"/>
    <w:rsid w:val="00C566CD"/>
    <w:rsid w:val="00D03BD7"/>
    <w:rsid w:val="00D64FF6"/>
    <w:rsid w:val="00DF5632"/>
    <w:rsid w:val="00EE168C"/>
    <w:rsid w:val="00EF234B"/>
    <w:rsid w:val="00F46A11"/>
    <w:rsid w:val="00FA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3606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261</Words>
  <Characters>1491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2021-12-10T12:31:00Z</dcterms:created>
  <dcterms:modified xsi:type="dcterms:W3CDTF">2021-12-13T06:17:00Z</dcterms:modified>
</cp:coreProperties>
</file>